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19" w:rsidRDefault="00EB7619" w:rsidP="00071485">
      <w:pPr>
        <w:jc w:val="both"/>
      </w:pPr>
    </w:p>
    <w:p w:rsidR="00C31C30" w:rsidRDefault="00EB7619" w:rsidP="0007148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35561" wp14:editId="308F3A57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2392680" cy="1263875"/>
            <wp:effectExtent l="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C30" w:rsidRPr="00C31C3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15240</wp:posOffset>
            </wp:positionV>
            <wp:extent cx="1657350" cy="876300"/>
            <wp:effectExtent l="0" t="0" r="0" b="0"/>
            <wp:wrapTopAndBottom/>
            <wp:docPr id="2" name="Obraz 2" descr="C:\Users\Win7\Desktop\AGNIESZKA\aktywny_samor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AGNIESZKA\aktywny_samorz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2F" w:rsidRPr="00071485" w:rsidRDefault="00C31C30" w:rsidP="00EB7619">
      <w:pPr>
        <w:jc w:val="center"/>
        <w:rPr>
          <w:b/>
          <w:color w:val="FF0000"/>
          <w:sz w:val="32"/>
        </w:rPr>
      </w:pPr>
      <w:r w:rsidRPr="00071485">
        <w:rPr>
          <w:b/>
          <w:color w:val="FF0000"/>
          <w:sz w:val="32"/>
        </w:rPr>
        <w:t>POMOC DLA NIEPEŁNOSPRAWNYCH UCZNIÓW I STUDENTÓW</w:t>
      </w:r>
    </w:p>
    <w:p w:rsidR="00C31C30" w:rsidRPr="00071485" w:rsidRDefault="00C31C30" w:rsidP="00EB7619">
      <w:pPr>
        <w:jc w:val="center"/>
        <w:rPr>
          <w:b/>
          <w:color w:val="FF0000"/>
          <w:sz w:val="32"/>
        </w:rPr>
      </w:pPr>
      <w:r w:rsidRPr="00071485">
        <w:rPr>
          <w:b/>
          <w:color w:val="FF0000"/>
          <w:sz w:val="32"/>
        </w:rPr>
        <w:t>PILOTAŻOWY PROGRAM „AKTYWNY SAMORZĄD”</w:t>
      </w:r>
    </w:p>
    <w:p w:rsidR="00C31C30" w:rsidRPr="00432C23" w:rsidRDefault="00C31C30" w:rsidP="00C31C30">
      <w:pPr>
        <w:jc w:val="center"/>
        <w:rPr>
          <w:b/>
          <w:color w:val="FF0000"/>
          <w:sz w:val="14"/>
          <w:u w:val="single"/>
        </w:rPr>
      </w:pPr>
    </w:p>
    <w:p w:rsidR="00C31C30" w:rsidRPr="00071485" w:rsidRDefault="00C31C30" w:rsidP="00C31C30">
      <w:pPr>
        <w:jc w:val="center"/>
        <w:rPr>
          <w:b/>
          <w:color w:val="0070C0"/>
          <w:sz w:val="36"/>
          <w:u w:val="single"/>
        </w:rPr>
      </w:pPr>
      <w:r w:rsidRPr="00071485">
        <w:rPr>
          <w:b/>
          <w:color w:val="0070C0"/>
          <w:sz w:val="36"/>
          <w:u w:val="single"/>
        </w:rPr>
        <w:t>Jesteś osobą niepełnosprawną?</w:t>
      </w:r>
    </w:p>
    <w:p w:rsidR="00C31C30" w:rsidRDefault="00C31C30" w:rsidP="00AE7060">
      <w:pPr>
        <w:spacing w:line="240" w:lineRule="auto"/>
        <w:jc w:val="center"/>
        <w:rPr>
          <w:sz w:val="36"/>
        </w:rPr>
      </w:pPr>
      <w:r>
        <w:rPr>
          <w:sz w:val="36"/>
        </w:rPr>
        <w:t>Możesz ubiegać się o dofinansowanie lub refundację kosztów uzyskania wykształcenia na poziomie wyższym, tj. w szkole policealnej, wyższej lub w kolegium.</w:t>
      </w:r>
    </w:p>
    <w:p w:rsidR="00071485" w:rsidRPr="00432C23" w:rsidRDefault="00071485" w:rsidP="00071485">
      <w:pPr>
        <w:spacing w:line="240" w:lineRule="auto"/>
        <w:rPr>
          <w:sz w:val="20"/>
        </w:rPr>
      </w:pPr>
    </w:p>
    <w:p w:rsidR="00C31C30" w:rsidRPr="00071485" w:rsidRDefault="00C31C30" w:rsidP="00C31C30">
      <w:pPr>
        <w:jc w:val="center"/>
        <w:rPr>
          <w:b/>
          <w:color w:val="0070C0"/>
          <w:sz w:val="36"/>
          <w:u w:val="single"/>
        </w:rPr>
      </w:pPr>
      <w:r w:rsidRPr="00071485">
        <w:rPr>
          <w:b/>
          <w:color w:val="0070C0"/>
          <w:sz w:val="36"/>
          <w:u w:val="single"/>
        </w:rPr>
        <w:t>Kto może skorzystać z dofinansowania?</w:t>
      </w:r>
    </w:p>
    <w:p w:rsidR="00071485" w:rsidRDefault="00071485" w:rsidP="00AE7060">
      <w:pPr>
        <w:spacing w:line="240" w:lineRule="auto"/>
        <w:jc w:val="center"/>
        <w:rPr>
          <w:sz w:val="36"/>
        </w:rPr>
      </w:pPr>
      <w:r>
        <w:rPr>
          <w:sz w:val="36"/>
        </w:rPr>
        <w:t>Osoba niepełnosprawna, która posiada umiarkowany lub znaczny stopień niepełnosprawności, podejmująca jako absolwent naukę na poziomie wyższym.</w:t>
      </w:r>
    </w:p>
    <w:p w:rsidR="00AE7060" w:rsidRDefault="00AE7060" w:rsidP="00AE7060">
      <w:r>
        <w:t xml:space="preserve">MAKSYMALNA KWOTA DOFINANSOWANIA DLA KAŻDEGO PÓŁROCZA ROKU AKADEMICKIEGO: </w:t>
      </w:r>
    </w:p>
    <w:p w:rsidR="00AE7060" w:rsidRDefault="00AE7060" w:rsidP="00AE7060">
      <w:r>
        <w:t xml:space="preserve">a) dodatku na pokrycie kosztów kształcenia – do 1.000 zł, </w:t>
      </w:r>
    </w:p>
    <w:p w:rsidR="00AE7060" w:rsidRDefault="00AE7060" w:rsidP="00AE7060">
      <w:r>
        <w:t xml:space="preserve">b) dodatku na uiszczenie opłaty za przeprowadzenie przewodu doktorskiego – do 4.000 zł, </w:t>
      </w:r>
    </w:p>
    <w:p w:rsidR="00AE7060" w:rsidRDefault="00AE7060" w:rsidP="00AE7060">
      <w:r>
        <w:t xml:space="preserve">c) opłaty za naukę (czesne) – równowartość kosztów czesnego w ramach jednej, aktualnie realizowanej formy kształcenia na poziomie wyższym (na jednym kierunku), przy czym dofinansowanie powyżej kwoty 3.000 zł jest możliwe wyłącznie w przypadku, gdy wysokość przeciętnego miesięcznego dochodu wnioskodawcy nie przekracza kwoty 583 zł (netto) na osobę. </w:t>
      </w:r>
      <w:r>
        <w:sym w:font="Symbol" w:char="F0A7"/>
      </w:r>
      <w:r>
        <w:t xml:space="preserve"> </w:t>
      </w:r>
    </w:p>
    <w:p w:rsidR="00AE7060" w:rsidRDefault="00AE7060" w:rsidP="00AE7060">
      <w: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dofinansowanie powyżej kwoty 1.500 zł jest możliwe wyłącznie w przypadku, gdy wysokość przeciętnego miesięcznego dochodu wnioskodawcy nie przekracza kwoty 583 zł (netto) na osobę </w:t>
      </w:r>
    </w:p>
    <w:p w:rsidR="00EB7619" w:rsidRDefault="00EB7619" w:rsidP="00AE7060">
      <w:r>
        <w:t>Szczegółowe informacje dotyczące wysokości dodatków zawarte są w Regulaminie oraz w „Kierunkach działań … na rok 2018” dostępnych na stronie internetowej Powiatowego Centrum Pomocy Rodzinie w Drezdenku.</w:t>
      </w:r>
      <w:bookmarkStart w:id="0" w:name="_GoBack"/>
      <w:bookmarkEnd w:id="0"/>
    </w:p>
    <w:p w:rsidR="00AE7060" w:rsidRDefault="00AE7060" w:rsidP="00AE7060">
      <w:pPr>
        <w:spacing w:line="240" w:lineRule="auto"/>
        <w:jc w:val="center"/>
        <w:rPr>
          <w:sz w:val="36"/>
        </w:rPr>
      </w:pPr>
    </w:p>
    <w:p w:rsidR="00AE7060" w:rsidRDefault="00AE7060" w:rsidP="00AE7060">
      <w:r>
        <w:t xml:space="preserve">MINIMALNY UDZIAŁ WŁASNY OSOBY NIEPEŁNOSPRAWNEJ: </w:t>
      </w:r>
    </w:p>
    <w:p w:rsidR="00AE7060" w:rsidRDefault="00AE7060" w:rsidP="00AE7060">
      <w:r>
        <w:sym w:font="Symbol" w:char="F02D"/>
      </w:r>
      <w:r>
        <w:t xml:space="preserve"> 15% wartości czesnego – w przypadku zatrudnionych beneficjentów programu, którzy korzystają z pomocy w ramach jednej formy kształcenia na poziomie wyższym (na jednym kierunku), </w:t>
      </w:r>
    </w:p>
    <w:p w:rsidR="00AE7060" w:rsidRDefault="00AE7060" w:rsidP="00AE7060">
      <w:r>
        <w:lastRenderedPageBreak/>
        <w:sym w:font="Symbol" w:char="F02D"/>
      </w:r>
      <w:r>
        <w:t xml:space="preserve"> 65% wartości czesnego - w przypadku zatrudnionych beneficjentów programu, którzy jednocześnie korzystają z pomocy w ramach więcej niż jedna forma kształcenia na poziomie wyższym (więcej niż jeden kierunek) –warunek dotyczy drugiej i kolejnych form kształcenia na poziomie wyższym (drugiego i kolejnych kierunków).</w:t>
      </w:r>
    </w:p>
    <w:p w:rsidR="00AE7060" w:rsidRPr="0079400D" w:rsidRDefault="00AE7060" w:rsidP="00AE7060">
      <w:pPr>
        <w:pStyle w:val="Akapitzlist"/>
        <w:spacing w:after="0"/>
        <w:ind w:left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wniesienia udziału własnego w kosztach czesnego zwolniony jest Wnioskodawca, którego przeciętny miesięczny dochód w gospodarstwie domowym nie przekracza kwoty 583,00 zł (netto) na osobę.</w:t>
      </w:r>
    </w:p>
    <w:p w:rsidR="00AE7060" w:rsidRDefault="00AE7060" w:rsidP="00AE7060">
      <w:pPr>
        <w:spacing w:line="240" w:lineRule="auto"/>
        <w:jc w:val="center"/>
        <w:rPr>
          <w:sz w:val="36"/>
        </w:rPr>
      </w:pPr>
    </w:p>
    <w:p w:rsidR="00071485" w:rsidRPr="00432C23" w:rsidRDefault="00071485" w:rsidP="00071485">
      <w:pPr>
        <w:spacing w:line="240" w:lineRule="auto"/>
        <w:rPr>
          <w:sz w:val="20"/>
        </w:rPr>
      </w:pPr>
    </w:p>
    <w:p w:rsidR="00071485" w:rsidRPr="00071485" w:rsidRDefault="00071485" w:rsidP="00071485">
      <w:pPr>
        <w:jc w:val="center"/>
        <w:rPr>
          <w:b/>
          <w:color w:val="0070C0"/>
          <w:sz w:val="36"/>
          <w:u w:val="single"/>
        </w:rPr>
      </w:pPr>
      <w:r w:rsidRPr="00071485">
        <w:rPr>
          <w:b/>
          <w:color w:val="0070C0"/>
          <w:sz w:val="36"/>
          <w:u w:val="single"/>
        </w:rPr>
        <w:t>Gdzie składać wnioski?</w:t>
      </w:r>
    </w:p>
    <w:p w:rsidR="00071485" w:rsidRDefault="00071485" w:rsidP="00071485">
      <w:pPr>
        <w:spacing w:line="240" w:lineRule="auto"/>
        <w:jc w:val="center"/>
        <w:rPr>
          <w:sz w:val="36"/>
        </w:rPr>
      </w:pPr>
      <w:r>
        <w:rPr>
          <w:sz w:val="36"/>
        </w:rPr>
        <w:t>Powiatowe Centrum Pomocy Rodzinie w Drezdenku</w:t>
      </w:r>
    </w:p>
    <w:p w:rsidR="00071485" w:rsidRDefault="00071485" w:rsidP="00071485">
      <w:pPr>
        <w:spacing w:line="240" w:lineRule="auto"/>
        <w:jc w:val="center"/>
        <w:rPr>
          <w:sz w:val="36"/>
        </w:rPr>
      </w:pPr>
      <w:r>
        <w:rPr>
          <w:sz w:val="36"/>
        </w:rPr>
        <w:t>Ul. Kościuszki 31, parter, pok. Nr 8</w:t>
      </w:r>
    </w:p>
    <w:p w:rsidR="00071485" w:rsidRPr="00432C23" w:rsidRDefault="00071485" w:rsidP="00071485">
      <w:pPr>
        <w:spacing w:line="240" w:lineRule="auto"/>
        <w:jc w:val="center"/>
        <w:rPr>
          <w:sz w:val="20"/>
        </w:rPr>
      </w:pPr>
    </w:p>
    <w:p w:rsidR="00071485" w:rsidRDefault="00071485" w:rsidP="00071485">
      <w:pPr>
        <w:spacing w:line="240" w:lineRule="auto"/>
        <w:jc w:val="center"/>
        <w:rPr>
          <w:b/>
          <w:color w:val="0070C0"/>
          <w:sz w:val="36"/>
          <w:u w:val="single"/>
        </w:rPr>
      </w:pPr>
      <w:r w:rsidRPr="00071485">
        <w:rPr>
          <w:b/>
          <w:color w:val="0070C0"/>
          <w:sz w:val="36"/>
          <w:u w:val="single"/>
        </w:rPr>
        <w:t>Termin składania wniosków:</w:t>
      </w:r>
    </w:p>
    <w:p w:rsidR="00EB7619" w:rsidRPr="00890AB3" w:rsidRDefault="00EB7619" w:rsidP="00EB76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Pr="00890AB3">
        <w:rPr>
          <w:rFonts w:ascii="Arial" w:hAnsi="Arial" w:cs="Arial"/>
          <w:sz w:val="24"/>
          <w:szCs w:val="24"/>
        </w:rPr>
        <w:t>.03.201</w:t>
      </w:r>
      <w:r>
        <w:rPr>
          <w:rFonts w:ascii="Arial" w:hAnsi="Arial" w:cs="Arial"/>
          <w:sz w:val="24"/>
          <w:szCs w:val="24"/>
        </w:rPr>
        <w:t xml:space="preserve">8 </w:t>
      </w:r>
      <w:r w:rsidRPr="00890AB3">
        <w:rPr>
          <w:rFonts w:ascii="Arial" w:hAnsi="Arial" w:cs="Arial"/>
          <w:sz w:val="24"/>
          <w:szCs w:val="24"/>
        </w:rPr>
        <w:t>r. – 30.03.201</w:t>
      </w:r>
      <w:r>
        <w:rPr>
          <w:rFonts w:ascii="Arial" w:hAnsi="Arial" w:cs="Arial"/>
          <w:sz w:val="24"/>
          <w:szCs w:val="24"/>
        </w:rPr>
        <w:t>8</w:t>
      </w:r>
      <w:r w:rsidRPr="00890AB3">
        <w:rPr>
          <w:rFonts w:ascii="Arial" w:hAnsi="Arial" w:cs="Arial"/>
          <w:sz w:val="24"/>
          <w:szCs w:val="24"/>
        </w:rPr>
        <w:t xml:space="preserve"> r. (semestr letni)</w:t>
      </w:r>
    </w:p>
    <w:p w:rsidR="00EB7619" w:rsidRDefault="00EB7619" w:rsidP="00EB76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B3">
        <w:rPr>
          <w:rFonts w:ascii="Arial" w:hAnsi="Arial" w:cs="Arial"/>
          <w:sz w:val="24"/>
          <w:szCs w:val="24"/>
        </w:rPr>
        <w:t>01.09.201</w:t>
      </w:r>
      <w:r>
        <w:rPr>
          <w:rFonts w:ascii="Arial" w:hAnsi="Arial" w:cs="Arial"/>
          <w:sz w:val="24"/>
          <w:szCs w:val="24"/>
        </w:rPr>
        <w:t>8</w:t>
      </w:r>
      <w:r w:rsidRPr="00890AB3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Pr="00890A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890AB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890AB3">
        <w:rPr>
          <w:rFonts w:ascii="Arial" w:hAnsi="Arial" w:cs="Arial"/>
          <w:sz w:val="24"/>
          <w:szCs w:val="24"/>
        </w:rPr>
        <w:t xml:space="preserve"> r. (semestr zimowy)</w:t>
      </w:r>
    </w:p>
    <w:p w:rsidR="00AE7060" w:rsidRPr="00656A87" w:rsidRDefault="00AE7060" w:rsidP="00AE7060">
      <w:pPr>
        <w:pStyle w:val="Akapitzlist"/>
        <w:spacing w:after="0" w:line="360" w:lineRule="auto"/>
        <w:ind w:left="1428"/>
        <w:jc w:val="both"/>
        <w:rPr>
          <w:rFonts w:ascii="Arial" w:hAnsi="Arial" w:cs="Arial"/>
          <w:sz w:val="2"/>
          <w:szCs w:val="24"/>
        </w:rPr>
      </w:pPr>
    </w:p>
    <w:p w:rsidR="00AE7060" w:rsidRPr="00052713" w:rsidRDefault="00AE7060" w:rsidP="00AE7060">
      <w:pPr>
        <w:spacing w:after="0"/>
        <w:rPr>
          <w:rFonts w:ascii="Arial" w:hAnsi="Arial" w:cs="Arial"/>
          <w:sz w:val="18"/>
          <w:szCs w:val="24"/>
        </w:rPr>
      </w:pPr>
    </w:p>
    <w:p w:rsidR="00432C23" w:rsidRDefault="00432C23" w:rsidP="00432C23">
      <w:pPr>
        <w:spacing w:line="240" w:lineRule="auto"/>
        <w:rPr>
          <w:b/>
          <w:sz w:val="28"/>
        </w:rPr>
      </w:pPr>
    </w:p>
    <w:p w:rsidR="00432C23" w:rsidRPr="00432C23" w:rsidRDefault="00432C23" w:rsidP="00432C23">
      <w:pPr>
        <w:spacing w:line="240" w:lineRule="auto"/>
        <w:jc w:val="center"/>
        <w:rPr>
          <w:b/>
          <w:color w:val="0070C0"/>
          <w:sz w:val="36"/>
          <w:u w:val="single"/>
        </w:rPr>
      </w:pPr>
      <w:r w:rsidRPr="00432C23">
        <w:rPr>
          <w:b/>
          <w:color w:val="0070C0"/>
          <w:sz w:val="36"/>
          <w:u w:val="single"/>
        </w:rPr>
        <w:t>Szczegółowe informacje uzyskać można:</w:t>
      </w:r>
    </w:p>
    <w:p w:rsidR="00432C23" w:rsidRPr="00432C23" w:rsidRDefault="00432C23" w:rsidP="00432C23">
      <w:pPr>
        <w:spacing w:line="240" w:lineRule="auto"/>
        <w:jc w:val="center"/>
        <w:rPr>
          <w:b/>
          <w:sz w:val="36"/>
          <w:u w:val="single"/>
        </w:rPr>
      </w:pPr>
      <w:r w:rsidRPr="00432C23">
        <w:rPr>
          <w:b/>
          <w:sz w:val="36"/>
          <w:u w:val="single"/>
        </w:rPr>
        <w:t>www.pfron.org.pl</w:t>
      </w:r>
    </w:p>
    <w:p w:rsidR="00432C23" w:rsidRDefault="00EB7619" w:rsidP="00432C23">
      <w:pPr>
        <w:spacing w:line="240" w:lineRule="auto"/>
        <w:jc w:val="center"/>
        <w:rPr>
          <w:b/>
          <w:sz w:val="36"/>
        </w:rPr>
      </w:pPr>
      <w:hyperlink r:id="rId8" w:history="1">
        <w:r w:rsidR="00432C23" w:rsidRPr="00432C23">
          <w:rPr>
            <w:rStyle w:val="Hipercze"/>
            <w:b/>
            <w:color w:val="auto"/>
            <w:sz w:val="36"/>
          </w:rPr>
          <w:t>www.pcprdrezdenko.pl</w:t>
        </w:r>
      </w:hyperlink>
      <w:r w:rsidR="00432C23" w:rsidRPr="00432C23">
        <w:rPr>
          <w:b/>
          <w:sz w:val="36"/>
        </w:rPr>
        <w:t xml:space="preserve"> – zakładka „Aktywny Samorząd”</w:t>
      </w:r>
    </w:p>
    <w:p w:rsidR="00432C23" w:rsidRDefault="00432C23" w:rsidP="00432C23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lub pod numerem telefonu: 95 763 70 41</w:t>
      </w:r>
    </w:p>
    <w:p w:rsidR="00C31C30" w:rsidRPr="00C31C30" w:rsidRDefault="00C31C30" w:rsidP="00C31C30">
      <w:pPr>
        <w:jc w:val="center"/>
        <w:rPr>
          <w:b/>
          <w:color w:val="0070C0"/>
          <w:sz w:val="32"/>
          <w:u w:val="single"/>
        </w:rPr>
      </w:pPr>
    </w:p>
    <w:sectPr w:rsidR="00C31C30" w:rsidRPr="00C31C30" w:rsidSect="00432C23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902"/>
    <w:multiLevelType w:val="hybridMultilevel"/>
    <w:tmpl w:val="42A2CC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8126E9"/>
    <w:multiLevelType w:val="hybridMultilevel"/>
    <w:tmpl w:val="CC48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30"/>
    <w:rsid w:val="00071485"/>
    <w:rsid w:val="00432C23"/>
    <w:rsid w:val="005A282F"/>
    <w:rsid w:val="00AE7060"/>
    <w:rsid w:val="00C31C30"/>
    <w:rsid w:val="00C410BB"/>
    <w:rsid w:val="00EB7619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D5C1"/>
  <w15:chartTrackingRefBased/>
  <w15:docId w15:val="{4693D0F1-44B1-4BF1-8238-317924C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C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drezden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EB11-899E-441F-8491-C4B2564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cp:lastPrinted>2016-03-10T12:05:00Z</cp:lastPrinted>
  <dcterms:created xsi:type="dcterms:W3CDTF">2018-03-08T13:21:00Z</dcterms:created>
  <dcterms:modified xsi:type="dcterms:W3CDTF">2018-03-08T13:21:00Z</dcterms:modified>
</cp:coreProperties>
</file>