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51" w:rsidRPr="00D652A0" w:rsidRDefault="00267351" w:rsidP="00267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351" w:rsidRPr="006E6B53" w:rsidRDefault="00267351" w:rsidP="00267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B53">
        <w:rPr>
          <w:rFonts w:ascii="Times New Roman" w:hAnsi="Times New Roman" w:cs="Times New Roman"/>
          <w:i/>
          <w:sz w:val="24"/>
          <w:szCs w:val="24"/>
        </w:rPr>
        <w:t>wzór umowy</w:t>
      </w:r>
    </w:p>
    <w:p w:rsidR="00267351" w:rsidRPr="006E6B53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7351" w:rsidRPr="00D652A0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 xml:space="preserve">awarta w dniu ......................2016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zorganizowania i prowadzenia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dla uczestników projektu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„Aktywna integracja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powiecie strzelecko - drezdeneckim” dofinansowaneg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ze środków Unii Europejskiej,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Regionalnego Programu Operacyjnego Lubuskie 2020 Oś Priorytetowa 7 Równowaga Społeczna, Działanie 7.2 Programy aktywnej integracji realizowane przez powiatowe centra pomocy rodzinie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351" w:rsidRPr="00B31099" w:rsidRDefault="00267351" w:rsidP="00267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1099">
        <w:rPr>
          <w:rFonts w:ascii="Times New Roman" w:hAnsi="Times New Roman" w:cs="Times New Roman"/>
          <w:sz w:val="24"/>
          <w:szCs w:val="24"/>
        </w:rPr>
        <w:t xml:space="preserve">Przedmiotem zamówienia jest organizacja i prowadzenie zajęć dla </w:t>
      </w:r>
      <w:r>
        <w:rPr>
          <w:rFonts w:ascii="Times New Roman" w:hAnsi="Times New Roman" w:cs="Times New Roman"/>
          <w:sz w:val="24"/>
          <w:szCs w:val="24"/>
        </w:rPr>
        <w:t>uczestników projektu</w:t>
      </w:r>
      <w:r w:rsidRPr="00B31099">
        <w:rPr>
          <w:rFonts w:ascii="Times New Roman" w:hAnsi="Times New Roman" w:cs="Times New Roman"/>
          <w:sz w:val="24"/>
          <w:szCs w:val="24"/>
        </w:rPr>
        <w:t xml:space="preserve"> wg poniższego:</w:t>
      </w:r>
    </w:p>
    <w:p w:rsidR="00267351" w:rsidRPr="001B191B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B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1B">
        <w:rPr>
          <w:rFonts w:ascii="Times New Roman" w:hAnsi="Times New Roman" w:cs="Times New Roman"/>
          <w:b/>
          <w:sz w:val="24"/>
          <w:szCs w:val="24"/>
          <w:u w:val="single"/>
        </w:rPr>
        <w:t>Zajęcia z psychologiem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 xml:space="preserve">Ilość uczestników: 22 osoby 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Zajęcia muszą być prowadzone przez osobę z wykształceniem wyższym psychologicznym, posiadającą minimum dwuletnie doświadczenie w prowadzeniu tego typu zajęć dla osób ze środowiska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351" w:rsidRPr="00CC5978" w:rsidRDefault="00267351" w:rsidP="00267351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Zajęcia muszą</w:t>
      </w:r>
      <w:r>
        <w:rPr>
          <w:rFonts w:ascii="Times New Roman" w:hAnsi="Times New Roman" w:cs="Times New Roman"/>
          <w:sz w:val="24"/>
          <w:szCs w:val="24"/>
        </w:rPr>
        <w:t xml:space="preserve"> się odbywać w trzech grupach: 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a) I grupa 6 osób: młodzież przebywająca w rodzinach zastępczych,  w wieku od 14 do 17 lat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Czas zajęć: 10 godzin  (jedna godzina zajęciowa to 45 minut).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- 11.02.2017 r. od 14 do 16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- 11.03.2017 r. od 14 do 16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- 01.04.2017 od 14 do 16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- 20.05.2017 od 14 do 16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- 24.06.2017 od 14 do 16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Tematyka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rozwój osobisty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skuteczna komunikacja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lastRenderedPageBreak/>
        <w:t>- radzenie sobie ze stresem oraz z emocjami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strata bliskich osób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doskonalenie umiejętności autoprezentacji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trudne doświadczenia z dzieciństwa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b) II grupa 8 osób: młodzież przebywająca w rodzinach zastępczych,  w wieku od 16 do 20 lat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Czas zajęć: 10 godzin  (jedna godzina zajęciowa to 45 minut).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- 11.02.2017 r. od 16 do 18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- 11.03.2017 r. od 16 do 18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- 01.04.2017 od 16 do 18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- 20.05.2017 od 16 do 18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- 24.06.2017 od  16 do 18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Tematyka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jak łatwo ulegamy wpływom i manipulacji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trudne doświadczenia z dzieciństwa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pewność siebie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radzenie sobie ze stresem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strata bliskich osób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doskonalenie umiejętności autoprezentacji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ryzykowne zachowania (używki, nałogi)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c)  III grupa 8 osób: młodzież przebywająca w rodzinach zastępczych,  w wieku od 16 do 18 lat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Czas zajęć: 10 godzin  (jedna godzina zajęciowa to 45 minut).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- 11.02.2017 r. od 11 do 13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- 11.03.2017 r. od 11 do 13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- 01.04.2017 od 11 do 13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- 20.05.2017 od 11 do 13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- 24.06.2017 od 11 do 13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Tematyka zajęć: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depresja młodzieńcza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samobójstwa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konflikty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 xml:space="preserve"> - lęki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co zrobić, gdy stajesz się obiektem plotek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jak łatwo ulegamy wpływom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miłość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strata bliskich osób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trudne doświadczenia z dzieciństwa</w:t>
      </w: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CC5978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Poniższa tabela przedstawia rozkład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1399"/>
        <w:gridCol w:w="1399"/>
        <w:gridCol w:w="1399"/>
        <w:gridCol w:w="1399"/>
        <w:gridCol w:w="1399"/>
      </w:tblGrid>
      <w:tr w:rsidR="00267351" w:rsidRPr="00CC5978" w:rsidTr="00F37B90">
        <w:tc>
          <w:tcPr>
            <w:tcW w:w="114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</w:tr>
      <w:tr w:rsidR="00267351" w:rsidRPr="00CC5978" w:rsidTr="00F37B90">
        <w:tc>
          <w:tcPr>
            <w:tcW w:w="114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 I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51" w:rsidRPr="00CC5978" w:rsidTr="00F37B90">
        <w:tc>
          <w:tcPr>
            <w:tcW w:w="114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51" w:rsidRPr="00CC5978" w:rsidTr="00F37B90">
        <w:tc>
          <w:tcPr>
            <w:tcW w:w="114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 III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139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</w:tr>
    </w:tbl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CC5978" w:rsidRDefault="00267351" w:rsidP="00267351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1B191B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r w:rsidRPr="001B191B">
        <w:rPr>
          <w:rFonts w:ascii="Times New Roman" w:hAnsi="Times New Roman" w:cs="Times New Roman"/>
          <w:b/>
          <w:sz w:val="24"/>
          <w:szCs w:val="24"/>
          <w:u w:val="single"/>
        </w:rPr>
        <w:t>Zajęcia rozwojowe gra w kręgle.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 xml:space="preserve">Ilość uczestników: 22 osoby 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Zajęcia muszą</w:t>
      </w:r>
      <w:r>
        <w:rPr>
          <w:rFonts w:ascii="Times New Roman" w:hAnsi="Times New Roman" w:cs="Times New Roman"/>
          <w:sz w:val="24"/>
          <w:szCs w:val="24"/>
        </w:rPr>
        <w:t xml:space="preserve"> się odbywać w trzech grupach:  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a) I grupa 6 osób: młodzież przebywająca w rodzinach zastępczych,  w wieku od 14 do 17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11 do 13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b) II grupa 8 osób: młodzież przebywająca w rodzinach zastępczych,  w wieku od 16 do 20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14 do 16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c) III grupa 8 osób: młodzież przebywająca w rodzinach zastępczych,  w wieku od 16 do 18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16 do 18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Odbiorca zapewni do przeprowadzenia zajęć 2 tory bowlingowe.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 xml:space="preserve">Zajęcia muszą być prowadzone przez osobę z wykształceniem minimum średnim, posiadającą minimum dwuletnie doświadczenie w prowadzeniu tego typu zajęć dla młodzieży. </w:t>
      </w: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4C">
        <w:rPr>
          <w:rFonts w:ascii="Times New Roman" w:hAnsi="Times New Roman" w:cs="Times New Roman"/>
          <w:sz w:val="24"/>
          <w:szCs w:val="24"/>
        </w:rPr>
        <w:t>Poniższa tabela przedstawia rozkład zajęć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1957"/>
        <w:gridCol w:w="4021"/>
      </w:tblGrid>
      <w:tr w:rsidR="00267351" w:rsidRPr="00CC5978" w:rsidTr="00F37B90">
        <w:tc>
          <w:tcPr>
            <w:tcW w:w="9072" w:type="dxa"/>
            <w:gridSpan w:val="3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b/>
                <w:sz w:val="24"/>
                <w:szCs w:val="24"/>
              </w:rPr>
              <w:t>11 luty 2017 r.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51" w:rsidRPr="00CC5978" w:rsidTr="00F37B90">
        <w:tc>
          <w:tcPr>
            <w:tcW w:w="301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197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4076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</w:tc>
      </w:tr>
      <w:tr w:rsidR="00267351" w:rsidRPr="00CC5978" w:rsidTr="00F37B90">
        <w:tc>
          <w:tcPr>
            <w:tcW w:w="301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197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14 do 16</w:t>
            </w:r>
          </w:p>
        </w:tc>
        <w:tc>
          <w:tcPr>
            <w:tcW w:w="4076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 18</w:t>
            </w:r>
          </w:p>
        </w:tc>
      </w:tr>
    </w:tbl>
    <w:p w:rsidR="00267351" w:rsidRPr="00CC5978" w:rsidRDefault="00267351" w:rsidP="00267351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1B191B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c) </w:t>
      </w:r>
      <w:r w:rsidRPr="001B191B">
        <w:rPr>
          <w:rFonts w:ascii="Times New Roman" w:hAnsi="Times New Roman" w:cs="Times New Roman"/>
          <w:b/>
          <w:sz w:val="24"/>
          <w:szCs w:val="24"/>
          <w:u w:val="single"/>
        </w:rPr>
        <w:t>Zajęcia rozwojowe gra w bilard.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 xml:space="preserve">Ilość uczestników: 22 osoby 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 xml:space="preserve">Zajęcia muszą się odbywać w trzech grupach: 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a) I grupa 6 osób: młodzież przebywająca w rodzinach zastępczych,  w wieku od 14 do 17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lastRenderedPageBreak/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16 do 18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b) II grupa 8 osób: młodzież przebywająca w rodzinach zastępczych,  w wieku od 16 do 20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11 do 13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c) III grupa 8 osób: młodzież przebywająca w rodzinach zastępczych,  w wieku od 16 do 18 lat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Czas zajęć: 2 godziny  (jedna godzina zajęciowa to 45 minut).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Terminy zajęć: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- 11.02.2017 r. od 14 do 16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Odbiorca zapewni do przeprowadzenia zajęć 2 tory bowlingowe.</w:t>
      </w:r>
    </w:p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CE">
        <w:rPr>
          <w:rFonts w:ascii="Times New Roman" w:hAnsi="Times New Roman" w:cs="Times New Roman"/>
          <w:sz w:val="24"/>
          <w:szCs w:val="24"/>
        </w:rPr>
        <w:t>Zajęcia muszą być prowadzone przez osobę z wykształceniem minimum średnim, posiadającą minimum dwuletnie doświadczenie w prowadzeniu tego typu zajęć dla młodzieży. Poniższa tabela przedstawia rozkład zajęć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958"/>
        <w:gridCol w:w="4018"/>
      </w:tblGrid>
      <w:tr w:rsidR="00267351" w:rsidRPr="00CC5978" w:rsidTr="00F37B90">
        <w:tc>
          <w:tcPr>
            <w:tcW w:w="9072" w:type="dxa"/>
            <w:gridSpan w:val="3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b/>
                <w:sz w:val="24"/>
                <w:szCs w:val="24"/>
              </w:rPr>
              <w:t>11 luty 2017 r.</w:t>
            </w: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51" w:rsidRPr="00CC5978" w:rsidTr="00F37B90">
        <w:tc>
          <w:tcPr>
            <w:tcW w:w="301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197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4076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</w:tc>
      </w:tr>
      <w:tr w:rsidR="00267351" w:rsidRPr="00CC5978" w:rsidTr="00F37B90">
        <w:tc>
          <w:tcPr>
            <w:tcW w:w="3017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16 do 18</w:t>
            </w:r>
          </w:p>
        </w:tc>
        <w:tc>
          <w:tcPr>
            <w:tcW w:w="1979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Od 11 do 13</w:t>
            </w:r>
          </w:p>
        </w:tc>
        <w:tc>
          <w:tcPr>
            <w:tcW w:w="4076" w:type="dxa"/>
          </w:tcPr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51" w:rsidRPr="00CC5978" w:rsidRDefault="00267351" w:rsidP="00F37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78">
              <w:rPr>
                <w:rFonts w:ascii="Times New Roman" w:hAnsi="Times New Roman" w:cs="Times New Roman"/>
                <w:sz w:val="24"/>
                <w:szCs w:val="24"/>
              </w:rPr>
              <w:t>14 do 16</w:t>
            </w:r>
          </w:p>
        </w:tc>
      </w:tr>
    </w:tbl>
    <w:p w:rsidR="00267351" w:rsidRPr="00947FC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694C">
        <w:rPr>
          <w:rFonts w:ascii="Times New Roman" w:hAnsi="Times New Roman" w:cs="Times New Roman"/>
          <w:sz w:val="24"/>
          <w:szCs w:val="24"/>
        </w:rPr>
        <w:t>Miejsce wykonania usługi: ośrodek położony w odległości nie większej niż 100 km od siedziby Odbiorcy.</w:t>
      </w: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694C">
        <w:rPr>
          <w:rFonts w:ascii="Times New Roman" w:hAnsi="Times New Roman" w:cs="Times New Roman"/>
          <w:sz w:val="24"/>
          <w:szCs w:val="24"/>
        </w:rPr>
        <w:t xml:space="preserve">Sale do prowadzenia zajęć zapewni Odbiorca. </w:t>
      </w: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694C">
        <w:rPr>
          <w:rFonts w:ascii="Times New Roman" w:hAnsi="Times New Roman" w:cs="Times New Roman"/>
          <w:sz w:val="24"/>
          <w:szCs w:val="24"/>
        </w:rPr>
        <w:t>Materiały i sprzęt do prowadzenia zajęć zapewni Wykonawca. Wszystkie materiały muszą być oznaczone według wzoru dostarczonego przez Odbiorcę.</w:t>
      </w: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694C">
        <w:rPr>
          <w:rFonts w:ascii="Times New Roman" w:hAnsi="Times New Roman" w:cs="Times New Roman"/>
          <w:sz w:val="24"/>
          <w:szCs w:val="24"/>
        </w:rPr>
        <w:t>Wykonawca przeprowadzi ankiety ewaluacyjne wśród wszystkich uczestników zajęć, oceniające każde zajęcia osobno i sporządzi z nich raport.</w:t>
      </w:r>
    </w:p>
    <w:p w:rsidR="00267351" w:rsidRPr="0094694C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694C">
        <w:rPr>
          <w:rFonts w:ascii="Times New Roman" w:hAnsi="Times New Roman" w:cs="Times New Roman"/>
          <w:sz w:val="24"/>
          <w:szCs w:val="24"/>
        </w:rPr>
        <w:t>Po wykonaniu zlecenia Wykonawca dostarczy Odbiorcy w terminie do 01 lipca 2017 r. następujące dokumenty dotyczące przeprowadzonych zajęć, które muszą być oznaczone logotypami dostarczonymi przez Odbiorcę:</w:t>
      </w:r>
    </w:p>
    <w:p w:rsidR="00267351" w:rsidRPr="00CC5978" w:rsidRDefault="00267351" w:rsidP="002673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 xml:space="preserve">dzienniki zajęć </w:t>
      </w:r>
    </w:p>
    <w:p w:rsidR="00267351" w:rsidRPr="00CC5978" w:rsidRDefault="00267351" w:rsidP="002673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sprawozdanie z prowadzonych zajęć zawierające co najmniej następujące informacje:</w:t>
      </w:r>
    </w:p>
    <w:p w:rsidR="00267351" w:rsidRPr="00CC5978" w:rsidRDefault="00267351" w:rsidP="00267351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termin i czas wykonania warsztatów</w:t>
      </w:r>
    </w:p>
    <w:p w:rsidR="00267351" w:rsidRPr="00CC5978" w:rsidRDefault="00267351" w:rsidP="00267351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cel i zakres tematyczny</w:t>
      </w:r>
    </w:p>
    <w:p w:rsidR="00267351" w:rsidRPr="00CC5978" w:rsidRDefault="00267351" w:rsidP="00267351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>- ilość osób biorących udział w zajęciach</w:t>
      </w:r>
    </w:p>
    <w:p w:rsidR="00267351" w:rsidRPr="00CC5978" w:rsidRDefault="00267351" w:rsidP="002673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978">
        <w:rPr>
          <w:rFonts w:ascii="Times New Roman" w:hAnsi="Times New Roman" w:cs="Times New Roman"/>
          <w:sz w:val="24"/>
          <w:szCs w:val="24"/>
        </w:rPr>
        <w:t xml:space="preserve">c)  ankiety ewaluacyjne wraz z </w:t>
      </w:r>
      <w:r>
        <w:rPr>
          <w:rFonts w:ascii="Times New Roman" w:hAnsi="Times New Roman" w:cs="Times New Roman"/>
          <w:sz w:val="24"/>
          <w:szCs w:val="24"/>
        </w:rPr>
        <w:t>raportem, o których mowa w pkt.5</w:t>
      </w:r>
      <w:r w:rsidRPr="00CC5978">
        <w:rPr>
          <w:rFonts w:ascii="Times New Roman" w:hAnsi="Times New Roman" w:cs="Times New Roman"/>
          <w:sz w:val="24"/>
          <w:szCs w:val="24"/>
        </w:rPr>
        <w:t>.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Umowa zostaje zawarta na okres od ...0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>.2017 r. do 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.2017 r.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51" w:rsidRPr="00FF2E4C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lastRenderedPageBreak/>
        <w:t xml:space="preserve">2. Wykonawca zobowiązuje się do wykonania przedmiotu zamówienia na warunkach określonych w ofercie z dnia ................................ 2017 r. </w:t>
      </w:r>
    </w:p>
    <w:p w:rsidR="00267351" w:rsidRPr="00FF2E4C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Wynagrodzenie za usługę (wraz z podatkiem VAT),</w:t>
      </w:r>
      <w:r>
        <w:rPr>
          <w:rFonts w:ascii="Times New Roman" w:hAnsi="Times New Roman" w:cs="Times New Roman"/>
          <w:sz w:val="23"/>
          <w:szCs w:val="23"/>
        </w:rPr>
        <w:t xml:space="preserve"> o której mowa w § 1 ust. 1 </w:t>
      </w:r>
      <w:r w:rsidRPr="00323138">
        <w:rPr>
          <w:rFonts w:ascii="Times New Roman" w:hAnsi="Times New Roman" w:cs="Times New Roman"/>
          <w:sz w:val="23"/>
          <w:szCs w:val="23"/>
        </w:rPr>
        <w:t xml:space="preserve">w przeliczeniu na jednego uczestnika w trakcie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wyniesie ................</w:t>
      </w:r>
      <w:r>
        <w:rPr>
          <w:rFonts w:ascii="Times New Roman" w:hAnsi="Times New Roman" w:cs="Times New Roman"/>
          <w:sz w:val="23"/>
          <w:szCs w:val="23"/>
        </w:rPr>
        <w:t>............. złotych (słownie: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...................................... 00/100); </w:t>
      </w:r>
    </w:p>
    <w:p w:rsidR="00267351" w:rsidRPr="00323138" w:rsidRDefault="00267351" w:rsidP="0026735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Wynagrodzenie za przedmiot umowy zostanie wyliczone jako iloczyn ilości </w:t>
      </w:r>
      <w:r>
        <w:rPr>
          <w:rFonts w:ascii="Times New Roman" w:hAnsi="Times New Roman" w:cs="Times New Roman"/>
          <w:sz w:val="23"/>
          <w:szCs w:val="23"/>
        </w:rPr>
        <w:t>uczestników</w:t>
      </w: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stawki wynagrodzenia określonej w ust. 1.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Całkowity koszt usługi</w:t>
      </w:r>
      <w:r w:rsidRPr="00323138">
        <w:rPr>
          <w:rFonts w:ascii="Times New Roman" w:hAnsi="Times New Roman" w:cs="Times New Roman"/>
          <w:sz w:val="23"/>
          <w:szCs w:val="23"/>
        </w:rPr>
        <w:t>, o której mowa w § 1 niniejszej umowy nie przekroczy ................................ złotych brutto (słownie: ...................................... ...</w:t>
      </w:r>
      <w:r>
        <w:rPr>
          <w:rFonts w:ascii="Times New Roman" w:hAnsi="Times New Roman" w:cs="Times New Roman"/>
          <w:sz w:val="23"/>
          <w:szCs w:val="23"/>
        </w:rPr>
        <w:t>......................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...00/100); </w:t>
      </w:r>
    </w:p>
    <w:p w:rsidR="00267351" w:rsidRPr="00323138" w:rsidRDefault="00267351" w:rsidP="0026735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4.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267351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21 dni od daty złożenia rachunku/faktury w PCPR w Drezdenku , a w przypadku osób fizycznych nieprowadzących działalności gospodarczej do 30 dni od daty złożenia rachunku w PCPR w Drezdenku, zgodnie z zamówieniem.</w:t>
      </w:r>
    </w:p>
    <w:p w:rsidR="00267351" w:rsidRPr="007E7CEE" w:rsidRDefault="00267351" w:rsidP="00267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Faktura musi zawierać następujące dane Zamawiającego:</w:t>
      </w:r>
      <w:bookmarkStart w:id="0" w:name="_GoBack"/>
      <w:bookmarkEnd w:id="0"/>
    </w:p>
    <w:p w:rsidR="00267351" w:rsidRPr="007E7CEE" w:rsidRDefault="00267351" w:rsidP="002673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267351" w:rsidRPr="007E7CEE" w:rsidRDefault="00267351" w:rsidP="00267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267351" w:rsidRPr="007E7CEE" w:rsidRDefault="00267351" w:rsidP="00267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267351" w:rsidRDefault="00267351" w:rsidP="002673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267351" w:rsidRPr="007E7CEE" w:rsidRDefault="00267351" w:rsidP="002673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a. 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5F315D">
        <w:rPr>
          <w:rFonts w:ascii="Times New Roman" w:hAnsi="Times New Roman" w:cs="Times New Roman"/>
          <w:bCs/>
          <w:sz w:val="23"/>
          <w:szCs w:val="23"/>
        </w:rPr>
        <w:t xml:space="preserve"> ust 3 umowy</w:t>
      </w:r>
    </w:p>
    <w:p w:rsidR="00267351" w:rsidRPr="00323138" w:rsidRDefault="00267351" w:rsidP="0026735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267351" w:rsidRDefault="00267351" w:rsidP="0026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267351" w:rsidRDefault="00267351" w:rsidP="00267351">
      <w:pPr>
        <w:rPr>
          <w:rFonts w:ascii="Times New Roman" w:hAnsi="Times New Roman" w:cs="Times New Roman"/>
          <w:b/>
          <w:bCs/>
        </w:rPr>
      </w:pPr>
    </w:p>
    <w:p w:rsidR="00267351" w:rsidRPr="00781BA3" w:rsidRDefault="00267351" w:rsidP="00267351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267351" w:rsidRPr="00323138" w:rsidRDefault="00267351" w:rsidP="002673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A20A75" w:rsidRDefault="00A20A75"/>
    <w:sectPr w:rsidR="00A20A75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61" w:rsidRDefault="00587061" w:rsidP="00267351">
      <w:pPr>
        <w:spacing w:after="0" w:line="240" w:lineRule="auto"/>
      </w:pPr>
      <w:r>
        <w:separator/>
      </w:r>
    </w:p>
  </w:endnote>
  <w:endnote w:type="continuationSeparator" w:id="0">
    <w:p w:rsidR="00587061" w:rsidRDefault="00587061" w:rsidP="0026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61" w:rsidRDefault="00587061" w:rsidP="00267351">
      <w:pPr>
        <w:spacing w:after="0" w:line="240" w:lineRule="auto"/>
      </w:pPr>
      <w:r>
        <w:separator/>
      </w:r>
    </w:p>
  </w:footnote>
  <w:footnote w:type="continuationSeparator" w:id="0">
    <w:p w:rsidR="00587061" w:rsidRDefault="00587061" w:rsidP="0026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E6" w:rsidRDefault="00587061">
    <w:pPr>
      <w:pStyle w:val="Nagwek"/>
    </w:pPr>
    <w:r w:rsidRPr="00781BA3">
      <w:rPr>
        <w:noProof/>
        <w:lang w:eastAsia="pl-PL"/>
      </w:rPr>
      <w:drawing>
        <wp:inline distT="0" distB="0" distL="0" distR="0" wp14:anchorId="5896F20D" wp14:editId="31D0B7C3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77F"/>
    <w:multiLevelType w:val="hybridMultilevel"/>
    <w:tmpl w:val="79621A9A"/>
    <w:lvl w:ilvl="0" w:tplc="051A2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18DE2891"/>
    <w:multiLevelType w:val="hybridMultilevel"/>
    <w:tmpl w:val="76541302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B18"/>
    <w:multiLevelType w:val="hybridMultilevel"/>
    <w:tmpl w:val="90822D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A5255F"/>
    <w:multiLevelType w:val="hybridMultilevel"/>
    <w:tmpl w:val="B9C4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D86"/>
    <w:multiLevelType w:val="hybridMultilevel"/>
    <w:tmpl w:val="6BDC6BD6"/>
    <w:lvl w:ilvl="0" w:tplc="67E07A6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259"/>
    <w:multiLevelType w:val="hybridMultilevel"/>
    <w:tmpl w:val="855485CA"/>
    <w:lvl w:ilvl="0" w:tplc="6D6EB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FB14CF"/>
    <w:multiLevelType w:val="multilevel"/>
    <w:tmpl w:val="5BE6E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1" w15:restartNumberingAfterBreak="0">
    <w:nsid w:val="41D704DE"/>
    <w:multiLevelType w:val="hybridMultilevel"/>
    <w:tmpl w:val="79621A9A"/>
    <w:lvl w:ilvl="0" w:tplc="051A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50BE"/>
    <w:multiLevelType w:val="hybridMultilevel"/>
    <w:tmpl w:val="7FEC0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D7299"/>
    <w:multiLevelType w:val="hybridMultilevel"/>
    <w:tmpl w:val="678C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17F"/>
    <w:multiLevelType w:val="hybridMultilevel"/>
    <w:tmpl w:val="7A5A61B8"/>
    <w:lvl w:ilvl="0" w:tplc="D732357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0B42273"/>
    <w:multiLevelType w:val="hybridMultilevel"/>
    <w:tmpl w:val="7972A4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9" w15:restartNumberingAfterBreak="0">
    <w:nsid w:val="743F6E69"/>
    <w:multiLevelType w:val="hybridMultilevel"/>
    <w:tmpl w:val="D142529E"/>
    <w:lvl w:ilvl="0" w:tplc="1CB800B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2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24E78"/>
    <w:multiLevelType w:val="hybridMultilevel"/>
    <w:tmpl w:val="04E624A2"/>
    <w:lvl w:ilvl="0" w:tplc="C2E8E834">
      <w:start w:val="1"/>
      <w:numFmt w:val="upperRoman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0"/>
  </w:num>
  <w:num w:numId="5">
    <w:abstractNumId w:val="1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7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1"/>
    <w:rsid w:val="00267351"/>
    <w:rsid w:val="00587061"/>
    <w:rsid w:val="00A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E23F-3A4D-47D9-936E-25987D3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351"/>
  </w:style>
  <w:style w:type="paragraph" w:styleId="Nagwek1">
    <w:name w:val="heading 1"/>
    <w:basedOn w:val="Normalny"/>
    <w:next w:val="Normalny"/>
    <w:link w:val="Nagwek1Znak"/>
    <w:qFormat/>
    <w:rsid w:val="00267351"/>
    <w:pPr>
      <w:keepNext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673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73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3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673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7351"/>
    <w:rPr>
      <w:color w:val="0563C1" w:themeColor="hyperlink"/>
      <w:u w:val="single"/>
    </w:rPr>
  </w:style>
  <w:style w:type="paragraph" w:customStyle="1" w:styleId="Default">
    <w:name w:val="Default"/>
    <w:rsid w:val="00267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7351"/>
    <w:pPr>
      <w:spacing w:after="135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351"/>
  </w:style>
  <w:style w:type="paragraph" w:styleId="Stopka">
    <w:name w:val="footer"/>
    <w:basedOn w:val="Normalny"/>
    <w:link w:val="StopkaZnak"/>
    <w:uiPriority w:val="99"/>
    <w:semiHidden/>
    <w:unhideWhenUsed/>
    <w:rsid w:val="0026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351"/>
  </w:style>
  <w:style w:type="table" w:styleId="Tabela-Siatka">
    <w:name w:val="Table Grid"/>
    <w:basedOn w:val="Standardowy"/>
    <w:uiPriority w:val="39"/>
    <w:rsid w:val="0026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6735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35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qFormat/>
    <w:rsid w:val="0026735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7727</Characters>
  <Application>Microsoft Office Word</Application>
  <DocSecurity>0</DocSecurity>
  <Lines>64</Lines>
  <Paragraphs>17</Paragraphs>
  <ScaleCrop>false</ScaleCrop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2017-01-19T11:54:00Z</dcterms:created>
  <dcterms:modified xsi:type="dcterms:W3CDTF">2017-01-19T11:56:00Z</dcterms:modified>
</cp:coreProperties>
</file>